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22" w:rsidRPr="00D36EBF" w:rsidRDefault="00040D22" w:rsidP="00040D22">
      <w:pPr>
        <w:jc w:val="center"/>
        <w:rPr>
          <w:sz w:val="24"/>
        </w:rPr>
      </w:pPr>
      <w:r w:rsidRPr="00D36EBF">
        <w:rPr>
          <w:b/>
          <w:sz w:val="24"/>
        </w:rPr>
        <w:t>Общество с ограниченной ответственностью «</w:t>
      </w:r>
      <w:r>
        <w:rPr>
          <w:b/>
          <w:sz w:val="24"/>
        </w:rPr>
        <w:t>Ранг</w:t>
      </w:r>
      <w:r w:rsidRPr="00D36EBF">
        <w:rPr>
          <w:b/>
          <w:sz w:val="24"/>
        </w:rPr>
        <w:t>»</w:t>
      </w:r>
      <w:r w:rsidRPr="00D36EBF">
        <w:rPr>
          <w:sz w:val="24"/>
        </w:rPr>
        <w:br/>
      </w:r>
      <w:r w:rsidRPr="00527458">
        <w:rPr>
          <w:sz w:val="24"/>
          <w:szCs w:val="24"/>
        </w:rPr>
        <w:t>107</w:t>
      </w:r>
      <w:r>
        <w:rPr>
          <w:sz w:val="24"/>
          <w:szCs w:val="24"/>
        </w:rPr>
        <w:t>12</w:t>
      </w:r>
      <w:r w:rsidRPr="00527458">
        <w:rPr>
          <w:sz w:val="24"/>
          <w:szCs w:val="24"/>
        </w:rPr>
        <w:t>8</w:t>
      </w:r>
      <w:r w:rsidRPr="00D36EBF">
        <w:rPr>
          <w:sz w:val="24"/>
        </w:rPr>
        <w:t xml:space="preserve">, г. Москва, </w:t>
      </w:r>
      <w:r>
        <w:rPr>
          <w:sz w:val="24"/>
        </w:rPr>
        <w:t>ул. Каланчёвская, д.№56</w:t>
      </w:r>
      <w:r w:rsidRPr="00D36EBF">
        <w:rPr>
          <w:sz w:val="24"/>
        </w:rPr>
        <w:t xml:space="preserve">, офис </w:t>
      </w:r>
      <w:r>
        <w:rPr>
          <w:sz w:val="24"/>
        </w:rPr>
        <w:t>34</w:t>
      </w:r>
      <w:r>
        <w:rPr>
          <w:sz w:val="24"/>
        </w:rPr>
        <w:br/>
        <w:t>ИНН 7711111116, КПП 7711343656, ОГРН 5071224111211</w:t>
      </w:r>
    </w:p>
    <w:p w:rsidR="00040D22" w:rsidRDefault="00040D22" w:rsidP="00040D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Исх. №28 от 02.11.2018</w:t>
      </w:r>
      <w:r w:rsidRPr="000055CA">
        <w:rPr>
          <w:sz w:val="24"/>
          <w:szCs w:val="24"/>
        </w:rPr>
        <w:t xml:space="preserve">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Басманный районный суд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</w:p>
    <w:p w:rsidR="00040D22" w:rsidRDefault="00040D22" w:rsidP="00040D22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Москвы</w:t>
      </w:r>
    </w:p>
    <w:p w:rsidR="00040D22" w:rsidRDefault="00040D22" w:rsidP="00040D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№    от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7458">
        <w:rPr>
          <w:sz w:val="24"/>
          <w:szCs w:val="24"/>
        </w:rPr>
        <w:t xml:space="preserve">107078, г. Москва, </w:t>
      </w:r>
    </w:p>
    <w:p w:rsidR="00040D22" w:rsidRDefault="00040D22" w:rsidP="00040D22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у</w:t>
      </w:r>
      <w:r w:rsidRPr="00527458">
        <w:rPr>
          <w:sz w:val="24"/>
          <w:szCs w:val="24"/>
        </w:rPr>
        <w:t>л. Каланчевская, д. 11</w:t>
      </w:r>
    </w:p>
    <w:p w:rsidR="00040D22" w:rsidRDefault="00040D22" w:rsidP="00040D22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Истец: ООО «Ранг»</w:t>
      </w:r>
    </w:p>
    <w:p w:rsidR="00040D22" w:rsidRPr="003F079D" w:rsidRDefault="00040D22" w:rsidP="00040D22">
      <w:pPr>
        <w:spacing w:after="0" w:line="240" w:lineRule="auto"/>
        <w:ind w:left="4956" w:firstLine="708"/>
        <w:rPr>
          <w:sz w:val="24"/>
          <w:szCs w:val="24"/>
        </w:rPr>
      </w:pPr>
    </w:p>
    <w:p w:rsidR="00040D22" w:rsidRDefault="00040D22" w:rsidP="00040D22">
      <w:pPr>
        <w:jc w:val="center"/>
        <w:rPr>
          <w:sz w:val="24"/>
        </w:rPr>
      </w:pPr>
    </w:p>
    <w:p w:rsidR="00040D22" w:rsidRDefault="00040D22" w:rsidP="00040D22">
      <w:pPr>
        <w:rPr>
          <w:sz w:val="24"/>
        </w:rPr>
      </w:pPr>
      <w:r>
        <w:rPr>
          <w:sz w:val="24"/>
        </w:rPr>
        <w:t>О приобщении документов к делу</w:t>
      </w:r>
    </w:p>
    <w:p w:rsidR="00040D22" w:rsidRDefault="00040D22" w:rsidP="00040D22">
      <w:pPr>
        <w:rPr>
          <w:sz w:val="24"/>
        </w:rPr>
      </w:pPr>
      <w:r>
        <w:rPr>
          <w:sz w:val="24"/>
        </w:rPr>
        <w:t xml:space="preserve">Во исполнение определения Басманного районного суда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Москвы по оставлению искового заявления №167 от 01.08.2018г. без движения, предоставляем уточненное исковое заявление.</w:t>
      </w:r>
    </w:p>
    <w:p w:rsidR="00040D22" w:rsidRDefault="00040D22" w:rsidP="00040D22">
      <w:pPr>
        <w:rPr>
          <w:sz w:val="24"/>
        </w:rPr>
      </w:pPr>
      <w:r>
        <w:rPr>
          <w:sz w:val="24"/>
        </w:rPr>
        <w:t>Просим принять исправленный текст искового заявления о взыскании задолженности за оказанные услуги с ООО «Путь».</w:t>
      </w:r>
    </w:p>
    <w:p w:rsidR="00040D22" w:rsidRDefault="00040D22" w:rsidP="00040D22">
      <w:pPr>
        <w:rPr>
          <w:sz w:val="24"/>
        </w:rPr>
      </w:pPr>
      <w:r>
        <w:rPr>
          <w:sz w:val="24"/>
        </w:rPr>
        <w:t>Приложения:</w:t>
      </w:r>
    </w:p>
    <w:p w:rsidR="00040D22" w:rsidRDefault="00040D22" w:rsidP="00040D22">
      <w:pPr>
        <w:pStyle w:val="a3"/>
        <w:numPr>
          <w:ilvl w:val="0"/>
          <w:numId w:val="1"/>
        </w:numPr>
        <w:rPr>
          <w:sz w:val="24"/>
        </w:rPr>
      </w:pPr>
      <w:r w:rsidRPr="00E24295">
        <w:rPr>
          <w:sz w:val="24"/>
        </w:rPr>
        <w:t>Исковое заявление о взыскании задолженности с ООО «Путь</w:t>
      </w:r>
      <w:proofErr w:type="gramStart"/>
      <w:r w:rsidRPr="00E24295">
        <w:rPr>
          <w:sz w:val="24"/>
        </w:rPr>
        <w:t>»</w:t>
      </w:r>
      <w:r>
        <w:t>н</w:t>
      </w:r>
      <w:proofErr w:type="gramEnd"/>
      <w:r>
        <w:t>а 2 л. в 3 экз.</w:t>
      </w:r>
    </w:p>
    <w:p w:rsidR="00040D22" w:rsidRDefault="00040D22" w:rsidP="00040D2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Копия акта выполненных работ от 12.12.2017г. на 1 л. в 2 экз.</w:t>
      </w:r>
    </w:p>
    <w:p w:rsidR="00040D22" w:rsidRPr="00E24295" w:rsidRDefault="00040D22" w:rsidP="00040D2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Копия Договора №23 от 11.01.2017г. на 10 л. в 2 экз.</w:t>
      </w:r>
    </w:p>
    <w:p w:rsidR="00040D22" w:rsidRDefault="00040D22" w:rsidP="00040D22">
      <w:r>
        <w:t xml:space="preserve">С уважением,  </w:t>
      </w:r>
    </w:p>
    <w:p w:rsidR="00040D22" w:rsidRDefault="00040D22" w:rsidP="00040D22">
      <w:r>
        <w:t>Генеральный директор  ООО «Рант»</w:t>
      </w:r>
      <w:r>
        <w:tab/>
      </w:r>
      <w:r>
        <w:tab/>
      </w:r>
      <w:r>
        <w:rPr>
          <w:i/>
        </w:rPr>
        <w:t xml:space="preserve">Комаров  </w:t>
      </w:r>
      <w:r>
        <w:tab/>
      </w:r>
      <w:proofErr w:type="gramStart"/>
      <w:r>
        <w:t>Комаров</w:t>
      </w:r>
      <w:proofErr w:type="gramEnd"/>
      <w:r>
        <w:t xml:space="preserve"> А.А.</w:t>
      </w:r>
    </w:p>
    <w:p w:rsidR="001B7466" w:rsidRDefault="00040D22"/>
    <w:sectPr w:rsidR="001B7466" w:rsidSect="0035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A5D13"/>
    <w:multiLevelType w:val="hybridMultilevel"/>
    <w:tmpl w:val="EDCE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22"/>
    <w:rsid w:val="00040D22"/>
    <w:rsid w:val="002957AD"/>
    <w:rsid w:val="00355F30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2019-01-23T12:55:00Z</dcterms:created>
  <dcterms:modified xsi:type="dcterms:W3CDTF">2019-01-23T12:56:00Z</dcterms:modified>
</cp:coreProperties>
</file>